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1A6" w:rsidRPr="002F4709" w:rsidRDefault="007236B3" w:rsidP="003B35F1">
      <w:pPr>
        <w:spacing w:line="360" w:lineRule="auto"/>
        <w:jc w:val="center"/>
        <w:rPr>
          <w:rFonts w:ascii="仿宋" w:eastAsia="仿宋" w:hAnsi="仿宋"/>
          <w:sz w:val="30"/>
          <w:szCs w:val="30"/>
        </w:rPr>
      </w:pPr>
      <w:r w:rsidRPr="002F4709">
        <w:rPr>
          <w:rFonts w:ascii="仿宋" w:eastAsia="仿宋" w:hAnsi="仿宋" w:hint="eastAsia"/>
          <w:sz w:val="30"/>
          <w:szCs w:val="30"/>
        </w:rPr>
        <w:t>同济大学</w:t>
      </w:r>
      <w:r w:rsidR="00A561A6" w:rsidRPr="002F4709">
        <w:rPr>
          <w:rFonts w:ascii="仿宋" w:eastAsia="仿宋" w:hAnsi="仿宋" w:hint="eastAsia"/>
          <w:sz w:val="30"/>
          <w:szCs w:val="30"/>
        </w:rPr>
        <w:t>第二届国际青年学者论坛（车辆工程领域分论坛）</w:t>
      </w:r>
    </w:p>
    <w:p w:rsidR="00A561A6" w:rsidRPr="002F4709" w:rsidRDefault="00A561A6" w:rsidP="003B35F1">
      <w:pPr>
        <w:spacing w:line="360" w:lineRule="auto"/>
        <w:jc w:val="center"/>
        <w:rPr>
          <w:rFonts w:ascii="仿宋" w:eastAsia="仿宋" w:hAnsi="仿宋"/>
          <w:sz w:val="30"/>
          <w:szCs w:val="30"/>
        </w:rPr>
      </w:pPr>
      <w:r w:rsidRPr="002F4709">
        <w:rPr>
          <w:rFonts w:ascii="仿宋" w:eastAsia="仿宋" w:hAnsi="仿宋"/>
          <w:sz w:val="30"/>
          <w:szCs w:val="30"/>
        </w:rPr>
        <w:t>2017年</w:t>
      </w:r>
      <w:r w:rsidRPr="002F4709">
        <w:rPr>
          <w:rFonts w:ascii="仿宋" w:eastAsia="仿宋" w:hAnsi="仿宋" w:hint="eastAsia"/>
          <w:sz w:val="30"/>
          <w:szCs w:val="30"/>
        </w:rPr>
        <w:t>4</w:t>
      </w:r>
      <w:r w:rsidRPr="002F4709">
        <w:rPr>
          <w:rFonts w:ascii="仿宋" w:eastAsia="仿宋" w:hAnsi="仿宋"/>
          <w:sz w:val="30"/>
          <w:szCs w:val="30"/>
        </w:rPr>
        <w:t>月</w:t>
      </w:r>
      <w:r w:rsidRPr="002F4709">
        <w:rPr>
          <w:rFonts w:ascii="仿宋" w:eastAsia="仿宋" w:hAnsi="仿宋" w:hint="eastAsia"/>
          <w:sz w:val="30"/>
          <w:szCs w:val="30"/>
        </w:rPr>
        <w:t>7</w:t>
      </w:r>
      <w:r w:rsidR="00027B6F">
        <w:rPr>
          <w:rFonts w:ascii="仿宋" w:eastAsia="仿宋" w:hAnsi="仿宋" w:hint="eastAsia"/>
          <w:sz w:val="30"/>
          <w:szCs w:val="30"/>
        </w:rPr>
        <w:t>-</w:t>
      </w:r>
      <w:r w:rsidRPr="002F4709">
        <w:rPr>
          <w:rFonts w:ascii="仿宋" w:eastAsia="仿宋" w:hAnsi="仿宋" w:hint="eastAsia"/>
          <w:sz w:val="30"/>
          <w:szCs w:val="30"/>
        </w:rPr>
        <w:t>8</w:t>
      </w:r>
      <w:r w:rsidRPr="002F4709">
        <w:rPr>
          <w:rFonts w:ascii="仿宋" w:eastAsia="仿宋" w:hAnsi="仿宋"/>
          <w:sz w:val="30"/>
          <w:szCs w:val="30"/>
        </w:rPr>
        <w:t>日</w:t>
      </w:r>
      <w:bookmarkStart w:id="0" w:name="_GoBack"/>
      <w:bookmarkEnd w:id="0"/>
    </w:p>
    <w:p w:rsidR="00A561A6" w:rsidRPr="002F4709" w:rsidRDefault="00A561A6" w:rsidP="002F4709">
      <w:pPr>
        <w:spacing w:line="360" w:lineRule="auto"/>
        <w:rPr>
          <w:rFonts w:ascii="仿宋" w:eastAsia="仿宋" w:hAnsi="仿宋"/>
          <w:sz w:val="30"/>
          <w:szCs w:val="30"/>
        </w:rPr>
      </w:pPr>
    </w:p>
    <w:p w:rsidR="00A561A6" w:rsidRPr="002F4709" w:rsidRDefault="00A561A6" w:rsidP="002F4709">
      <w:pPr>
        <w:spacing w:line="360" w:lineRule="auto"/>
        <w:rPr>
          <w:rFonts w:ascii="仿宋" w:eastAsia="仿宋" w:hAnsi="仿宋"/>
          <w:sz w:val="30"/>
          <w:szCs w:val="30"/>
        </w:rPr>
      </w:pPr>
      <w:r w:rsidRPr="002F4709">
        <w:rPr>
          <w:rFonts w:ascii="仿宋" w:eastAsia="仿宋" w:hAnsi="仿宋" w:hint="eastAsia"/>
          <w:sz w:val="30"/>
          <w:szCs w:val="30"/>
        </w:rPr>
        <w:t>一、论坛简介</w:t>
      </w:r>
    </w:p>
    <w:p w:rsidR="00A561A6" w:rsidRPr="00E86E4D" w:rsidRDefault="00A561A6" w:rsidP="003B35F1">
      <w:pPr>
        <w:spacing w:line="360" w:lineRule="auto"/>
        <w:ind w:firstLineChars="200" w:firstLine="600"/>
        <w:rPr>
          <w:rFonts w:ascii="仿宋" w:eastAsia="仿宋" w:hAnsi="仿宋" w:cs="Arial"/>
          <w:kern w:val="0"/>
          <w:sz w:val="30"/>
          <w:szCs w:val="30"/>
        </w:rPr>
      </w:pPr>
      <w:r w:rsidRPr="002F4709">
        <w:rPr>
          <w:rFonts w:ascii="仿宋" w:eastAsia="仿宋" w:hAnsi="仿宋" w:hint="eastAsia"/>
          <w:color w:val="000000" w:themeColor="text1"/>
          <w:sz w:val="30"/>
          <w:szCs w:val="30"/>
        </w:rPr>
        <w:t>同济大学是国家“</w:t>
      </w:r>
      <w:r w:rsidRPr="002F4709">
        <w:rPr>
          <w:rFonts w:ascii="仿宋" w:eastAsia="仿宋" w:hAnsi="仿宋"/>
          <w:color w:val="000000" w:themeColor="text1"/>
          <w:sz w:val="30"/>
          <w:szCs w:val="30"/>
        </w:rPr>
        <w:t>985工程”和“211工程”重点建设高校。</w:t>
      </w:r>
      <w:r w:rsidR="003B35F1" w:rsidRPr="002F4709">
        <w:rPr>
          <w:rFonts w:ascii="仿宋" w:eastAsia="仿宋" w:hAnsi="仿宋" w:cs="Arial"/>
          <w:color w:val="000000" w:themeColor="text1"/>
          <w:kern w:val="0"/>
          <w:sz w:val="30"/>
          <w:szCs w:val="30"/>
        </w:rPr>
        <w:t>同济大学汽车学院</w:t>
      </w:r>
      <w:r w:rsidR="003B35F1" w:rsidRPr="002F4709">
        <w:rPr>
          <w:rFonts w:ascii="仿宋" w:eastAsia="仿宋" w:hAnsi="仿宋" w:cs="Arial" w:hint="eastAsia"/>
          <w:color w:val="000000" w:themeColor="text1"/>
          <w:kern w:val="0"/>
          <w:sz w:val="30"/>
          <w:szCs w:val="30"/>
        </w:rPr>
        <w:t>成立于</w:t>
      </w:r>
      <w:r w:rsidR="003B35F1" w:rsidRPr="002F4709">
        <w:rPr>
          <w:rFonts w:ascii="仿宋" w:eastAsia="仿宋" w:hAnsi="仿宋" w:cs="Arial"/>
          <w:color w:val="000000" w:themeColor="text1"/>
          <w:kern w:val="0"/>
          <w:sz w:val="30"/>
          <w:szCs w:val="30"/>
        </w:rPr>
        <w:t>2002年4</w:t>
      </w:r>
      <w:r w:rsidR="003B35F1" w:rsidRPr="003B35F1">
        <w:rPr>
          <w:rFonts w:ascii="仿宋" w:eastAsia="仿宋" w:hAnsi="仿宋" w:cs="Arial"/>
          <w:kern w:val="0"/>
          <w:sz w:val="30"/>
          <w:szCs w:val="30"/>
        </w:rPr>
        <w:t>月</w:t>
      </w:r>
      <w:r w:rsidR="003B35F1" w:rsidRPr="003B35F1">
        <w:rPr>
          <w:rFonts w:ascii="仿宋" w:eastAsia="仿宋" w:hAnsi="仿宋" w:cs="Arial" w:hint="eastAsia"/>
          <w:kern w:val="0"/>
          <w:sz w:val="30"/>
          <w:szCs w:val="30"/>
        </w:rPr>
        <w:t>，</w:t>
      </w:r>
      <w:r w:rsidRPr="00A561A6">
        <w:rPr>
          <w:rFonts w:ascii="仿宋" w:eastAsia="仿宋" w:hAnsi="仿宋" w:cs="Arial"/>
          <w:kern w:val="0"/>
          <w:sz w:val="30"/>
          <w:szCs w:val="30"/>
        </w:rPr>
        <w:t>学院设有机械工程一</w:t>
      </w:r>
      <w:r w:rsidRPr="00A561A6">
        <w:rPr>
          <w:rFonts w:ascii="仿宋" w:eastAsia="仿宋" w:hAnsi="仿宋" w:cs="Arial"/>
          <w:color w:val="000000" w:themeColor="text1"/>
          <w:kern w:val="0"/>
          <w:sz w:val="30"/>
          <w:szCs w:val="30"/>
        </w:rPr>
        <w:t>级学科博士后流动站、管理工程一级学科博士后流动站、车辆工程博士点、动力机械及工程博士点、车辆工程硕士点、动力机械及工程硕士点和车辆工程学士点。</w:t>
      </w:r>
      <w:r w:rsidR="007236B3">
        <w:rPr>
          <w:rFonts w:ascii="仿宋" w:eastAsia="仿宋" w:hAnsi="仿宋" w:cs="Arial" w:hint="eastAsia"/>
          <w:color w:val="000000" w:themeColor="text1"/>
          <w:kern w:val="0"/>
          <w:sz w:val="30"/>
          <w:szCs w:val="30"/>
        </w:rPr>
        <w:t>在国家有关部委、上海市政府相关部门、上海汽车工业（集团）总公司和业内相关企业等的支持下，学院</w:t>
      </w:r>
      <w:r w:rsidRPr="00A561A6">
        <w:rPr>
          <w:rFonts w:ascii="仿宋" w:eastAsia="仿宋" w:hAnsi="仿宋" w:cs="Arial"/>
          <w:kern w:val="0"/>
          <w:sz w:val="30"/>
          <w:szCs w:val="30"/>
        </w:rPr>
        <w:t>拥有世界先进水平的汽车及发动机研发试验设备，如汽车转鼓试验台、汽车废气排放测试分析仪、汽车道路模拟振动台，整车半消声室以及三坐标仪等。</w:t>
      </w:r>
      <w:r w:rsidR="003B35F1">
        <w:rPr>
          <w:rFonts w:ascii="仿宋" w:eastAsia="仿宋" w:hAnsi="仿宋" w:cs="Arial" w:hint="eastAsia"/>
          <w:kern w:val="0"/>
          <w:sz w:val="30"/>
          <w:szCs w:val="30"/>
        </w:rPr>
        <w:t>目前已建成教育部</w:t>
      </w:r>
      <w:r w:rsidR="003B35F1" w:rsidRPr="002F4709">
        <w:rPr>
          <w:rFonts w:ascii="仿宋" w:eastAsia="仿宋" w:hAnsi="仿宋" w:cs="Arial"/>
          <w:bCs/>
          <w:color w:val="000000" w:themeColor="text1"/>
          <w:kern w:val="36"/>
          <w:sz w:val="30"/>
          <w:szCs w:val="30"/>
        </w:rPr>
        <w:t>新能源汽车工程中心</w:t>
      </w:r>
      <w:r w:rsidR="003B35F1" w:rsidRPr="002F4709">
        <w:rPr>
          <w:rFonts w:ascii="仿宋" w:eastAsia="仿宋" w:hAnsi="仿宋" w:cs="Arial" w:hint="eastAsia"/>
          <w:bCs/>
          <w:color w:val="000000" w:themeColor="text1"/>
          <w:kern w:val="36"/>
          <w:sz w:val="30"/>
          <w:szCs w:val="30"/>
        </w:rPr>
        <w:t>、</w:t>
      </w:r>
      <w:r w:rsidR="003B35F1">
        <w:rPr>
          <w:rFonts w:ascii="仿宋" w:eastAsia="仿宋" w:hAnsi="仿宋" w:cs="Arial" w:hint="eastAsia"/>
          <w:bCs/>
          <w:color w:val="000000" w:themeColor="text1"/>
          <w:kern w:val="36"/>
          <w:sz w:val="30"/>
          <w:szCs w:val="30"/>
        </w:rPr>
        <w:t>上海市电动汽车工程技术研究中心、</w:t>
      </w:r>
      <w:r w:rsidR="003B35F1" w:rsidRPr="002F4709">
        <w:rPr>
          <w:rFonts w:ascii="仿宋" w:eastAsia="仿宋" w:hAnsi="仿宋" w:cs="Arial"/>
          <w:bCs/>
          <w:color w:val="000000" w:themeColor="text1"/>
          <w:kern w:val="36"/>
          <w:sz w:val="30"/>
          <w:szCs w:val="30"/>
        </w:rPr>
        <w:t>国家燃料电池汽车及动力系统工程技术研究中心</w:t>
      </w:r>
      <w:r w:rsidR="003B35F1" w:rsidRPr="002F4709">
        <w:rPr>
          <w:rFonts w:ascii="仿宋" w:eastAsia="仿宋" w:hAnsi="仿宋" w:cs="Arial" w:hint="eastAsia"/>
          <w:bCs/>
          <w:color w:val="000000" w:themeColor="text1"/>
          <w:kern w:val="36"/>
          <w:sz w:val="30"/>
          <w:szCs w:val="30"/>
        </w:rPr>
        <w:t>、</w:t>
      </w:r>
      <w:r w:rsidR="003B35F1" w:rsidRPr="002F4709">
        <w:rPr>
          <w:rFonts w:ascii="仿宋" w:eastAsia="仿宋" w:hAnsi="仿宋" w:cs="Arial"/>
          <w:bCs/>
          <w:color w:val="000000" w:themeColor="text1"/>
          <w:kern w:val="36"/>
          <w:sz w:val="30"/>
          <w:szCs w:val="30"/>
        </w:rPr>
        <w:t>新能源汽车及动力系统国家工程实验室</w:t>
      </w:r>
      <w:r w:rsidR="003B35F1" w:rsidRPr="002F4709">
        <w:rPr>
          <w:rFonts w:ascii="仿宋" w:eastAsia="仿宋" w:hAnsi="仿宋" w:cs="Arial" w:hint="eastAsia"/>
          <w:bCs/>
          <w:color w:val="000000" w:themeColor="text1"/>
          <w:kern w:val="36"/>
          <w:sz w:val="30"/>
          <w:szCs w:val="30"/>
        </w:rPr>
        <w:t>、</w:t>
      </w:r>
      <w:r w:rsidR="003B35F1" w:rsidRPr="002F4709">
        <w:rPr>
          <w:rFonts w:ascii="仿宋" w:eastAsia="仿宋" w:hAnsi="仿宋" w:cs="Arial"/>
          <w:bCs/>
          <w:color w:val="000000" w:themeColor="text1"/>
          <w:kern w:val="36"/>
          <w:sz w:val="30"/>
          <w:szCs w:val="30"/>
        </w:rPr>
        <w:t>上海市地面交通工具风洞中心</w:t>
      </w:r>
      <w:r w:rsidR="003B35F1" w:rsidRPr="002F4709">
        <w:rPr>
          <w:rFonts w:ascii="仿宋" w:eastAsia="仿宋" w:hAnsi="仿宋" w:cs="Arial" w:hint="eastAsia"/>
          <w:bCs/>
          <w:color w:val="000000" w:themeColor="text1"/>
          <w:kern w:val="36"/>
          <w:sz w:val="30"/>
          <w:szCs w:val="30"/>
        </w:rPr>
        <w:t>、</w:t>
      </w:r>
      <w:r w:rsidR="003B35F1">
        <w:rPr>
          <w:rFonts w:ascii="仿宋" w:eastAsia="仿宋" w:hAnsi="仿宋" w:cs="Arial" w:hint="eastAsia"/>
          <w:bCs/>
          <w:color w:val="000000" w:themeColor="text1"/>
          <w:kern w:val="36"/>
          <w:sz w:val="30"/>
          <w:szCs w:val="30"/>
        </w:rPr>
        <w:t>汽车造型研究中心和</w:t>
      </w:r>
      <w:r w:rsidR="003B35F1" w:rsidRPr="002F4709">
        <w:rPr>
          <w:rFonts w:ascii="仿宋" w:eastAsia="仿宋" w:hAnsi="仿宋" w:cs="Helvetica"/>
          <w:color w:val="000000" w:themeColor="text1"/>
          <w:sz w:val="30"/>
          <w:szCs w:val="30"/>
        </w:rPr>
        <w:t>智能型新能源汽车协同创新中心</w:t>
      </w:r>
      <w:r w:rsidR="003B35F1" w:rsidRPr="002F4709">
        <w:rPr>
          <w:rFonts w:ascii="仿宋" w:eastAsia="仿宋" w:hAnsi="仿宋" w:cs="Helvetica" w:hint="eastAsia"/>
          <w:color w:val="000000" w:themeColor="text1"/>
          <w:sz w:val="30"/>
          <w:szCs w:val="30"/>
        </w:rPr>
        <w:t>等科研平台</w:t>
      </w:r>
      <w:r w:rsidR="003B35F1">
        <w:rPr>
          <w:rFonts w:ascii="仿宋" w:eastAsia="仿宋" w:hAnsi="仿宋" w:cs="Helvetica" w:hint="eastAsia"/>
          <w:color w:val="000000" w:themeColor="text1"/>
          <w:sz w:val="30"/>
          <w:szCs w:val="30"/>
        </w:rPr>
        <w:t>。</w:t>
      </w:r>
    </w:p>
    <w:p w:rsidR="00A561A6" w:rsidRPr="002F4709" w:rsidRDefault="00E86E4D" w:rsidP="00E86E4D">
      <w:pPr>
        <w:spacing w:line="360" w:lineRule="auto"/>
        <w:ind w:firstLineChars="200" w:firstLine="600"/>
        <w:rPr>
          <w:rFonts w:ascii="仿宋" w:eastAsia="仿宋" w:hAnsi="仿宋"/>
          <w:sz w:val="30"/>
          <w:szCs w:val="30"/>
        </w:rPr>
      </w:pPr>
      <w:r w:rsidRPr="002F4709">
        <w:rPr>
          <w:rFonts w:ascii="仿宋" w:eastAsia="仿宋" w:hAnsi="仿宋" w:hint="eastAsia"/>
          <w:sz w:val="30"/>
          <w:szCs w:val="30"/>
        </w:rPr>
        <w:t>学校高度重视人才工作，</w:t>
      </w:r>
      <w:r w:rsidR="00A561A6" w:rsidRPr="002F4709">
        <w:rPr>
          <w:rFonts w:ascii="仿宋" w:eastAsia="仿宋" w:hAnsi="仿宋" w:cs="Helvetica"/>
          <w:color w:val="000000"/>
          <w:sz w:val="30"/>
          <w:szCs w:val="30"/>
          <w:shd w:val="clear" w:color="auto" w:fill="FFFFFF"/>
        </w:rPr>
        <w:t>同济大学“国际青年学者论坛</w:t>
      </w:r>
      <w:r w:rsidRPr="002F4709">
        <w:rPr>
          <w:rFonts w:ascii="仿宋" w:eastAsia="仿宋" w:hAnsi="仿宋" w:hint="eastAsia"/>
          <w:sz w:val="30"/>
          <w:szCs w:val="30"/>
        </w:rPr>
        <w:t>（车辆工程领域分论坛）</w:t>
      </w:r>
      <w:r w:rsidR="00A561A6" w:rsidRPr="002F4709">
        <w:rPr>
          <w:rFonts w:ascii="仿宋" w:eastAsia="仿宋" w:hAnsi="仿宋" w:cs="Helvetica"/>
          <w:color w:val="000000"/>
          <w:sz w:val="30"/>
          <w:szCs w:val="30"/>
          <w:shd w:val="clear" w:color="auto" w:fill="FFFFFF"/>
        </w:rPr>
        <w:t>”旨在</w:t>
      </w:r>
      <w:r>
        <w:rPr>
          <w:rFonts w:ascii="仿宋" w:eastAsia="仿宋" w:hAnsi="仿宋" w:cs="Helvetica" w:hint="eastAsia"/>
          <w:color w:val="000000"/>
          <w:sz w:val="30"/>
          <w:szCs w:val="30"/>
          <w:shd w:val="clear" w:color="auto" w:fill="FFFFFF"/>
        </w:rPr>
        <w:t>面向</w:t>
      </w:r>
      <w:r w:rsidR="00A561A6" w:rsidRPr="002F4709">
        <w:rPr>
          <w:rFonts w:ascii="仿宋" w:eastAsia="仿宋" w:hAnsi="仿宋" w:cs="Helvetica"/>
          <w:color w:val="000000"/>
          <w:sz w:val="30"/>
          <w:szCs w:val="30"/>
          <w:shd w:val="clear" w:color="auto" w:fill="FFFFFF"/>
        </w:rPr>
        <w:t>海内外</w:t>
      </w:r>
      <w:r>
        <w:rPr>
          <w:rFonts w:ascii="仿宋" w:eastAsia="仿宋" w:hAnsi="仿宋" w:cs="Helvetica" w:hint="eastAsia"/>
          <w:color w:val="000000"/>
          <w:sz w:val="30"/>
          <w:szCs w:val="30"/>
          <w:shd w:val="clear" w:color="auto" w:fill="FFFFFF"/>
        </w:rPr>
        <w:t>邀请拥有车辆工程相关</w:t>
      </w:r>
      <w:r w:rsidR="00A561A6" w:rsidRPr="002F4709">
        <w:rPr>
          <w:rFonts w:ascii="仿宋" w:eastAsia="仿宋" w:hAnsi="仿宋" w:cs="Helvetica"/>
          <w:color w:val="000000"/>
          <w:sz w:val="30"/>
          <w:szCs w:val="30"/>
          <w:shd w:val="clear" w:color="auto" w:fill="FFFFFF"/>
        </w:rPr>
        <w:t>学术背景的青年才俊</w:t>
      </w:r>
      <w:r>
        <w:rPr>
          <w:rFonts w:ascii="仿宋" w:eastAsia="仿宋" w:hAnsi="仿宋" w:cs="Helvetica" w:hint="eastAsia"/>
          <w:color w:val="000000"/>
          <w:sz w:val="30"/>
          <w:szCs w:val="30"/>
          <w:shd w:val="clear" w:color="auto" w:fill="FFFFFF"/>
        </w:rPr>
        <w:t>，围绕国际科技前沿、热点研究领域以及行业先进技术等问题，</w:t>
      </w:r>
      <w:r w:rsidR="00A561A6" w:rsidRPr="002F4709">
        <w:rPr>
          <w:rFonts w:ascii="仿宋" w:eastAsia="仿宋" w:hAnsi="仿宋" w:cs="Helvetica"/>
          <w:color w:val="000000"/>
          <w:sz w:val="30"/>
          <w:szCs w:val="30"/>
          <w:shd w:val="clear" w:color="auto" w:fill="FFFFFF"/>
        </w:rPr>
        <w:t>通过专题报告、学术研讨和人才洽谈等形式，展开交流，促进学科交叉研究与合作，</w:t>
      </w:r>
      <w:r>
        <w:rPr>
          <w:rFonts w:ascii="仿宋" w:eastAsia="仿宋" w:hAnsi="仿宋" w:cs="Helvetica" w:hint="eastAsia"/>
          <w:color w:val="000000"/>
          <w:sz w:val="30"/>
          <w:szCs w:val="30"/>
          <w:shd w:val="clear" w:color="auto" w:fill="FFFFFF"/>
        </w:rPr>
        <w:t>并能够吸</w:t>
      </w:r>
      <w:r w:rsidR="00A561A6" w:rsidRPr="002F4709">
        <w:rPr>
          <w:rFonts w:ascii="仿宋" w:eastAsia="仿宋" w:hAnsi="仿宋" w:cs="Helvetica"/>
          <w:color w:val="000000"/>
          <w:sz w:val="30"/>
          <w:szCs w:val="30"/>
          <w:shd w:val="clear" w:color="auto" w:fill="FFFFFF"/>
        </w:rPr>
        <w:t>引</w:t>
      </w:r>
      <w:r>
        <w:rPr>
          <w:rFonts w:ascii="仿宋" w:eastAsia="仿宋" w:hAnsi="仿宋" w:cs="Helvetica" w:hint="eastAsia"/>
          <w:color w:val="000000"/>
          <w:sz w:val="30"/>
          <w:szCs w:val="30"/>
          <w:shd w:val="clear" w:color="auto" w:fill="FFFFFF"/>
        </w:rPr>
        <w:t>部分</w:t>
      </w:r>
      <w:r w:rsidR="00A561A6" w:rsidRPr="002F4709">
        <w:rPr>
          <w:rFonts w:ascii="仿宋" w:eastAsia="仿宋" w:hAnsi="仿宋" w:cs="Helvetica"/>
          <w:color w:val="000000"/>
          <w:sz w:val="30"/>
          <w:szCs w:val="30"/>
          <w:shd w:val="clear" w:color="auto" w:fill="FFFFFF"/>
        </w:rPr>
        <w:t>海内外优</w:t>
      </w:r>
      <w:r w:rsidR="00A561A6" w:rsidRPr="002F4709">
        <w:rPr>
          <w:rFonts w:ascii="仿宋" w:eastAsia="仿宋" w:hAnsi="仿宋" w:cs="Helvetica"/>
          <w:color w:val="000000"/>
          <w:sz w:val="30"/>
          <w:szCs w:val="30"/>
          <w:shd w:val="clear" w:color="auto" w:fill="FFFFFF"/>
        </w:rPr>
        <w:lastRenderedPageBreak/>
        <w:t>秀青年人才</w:t>
      </w:r>
      <w:r>
        <w:rPr>
          <w:rFonts w:ascii="仿宋" w:eastAsia="仿宋" w:hAnsi="仿宋" w:cs="Helvetica" w:hint="eastAsia"/>
          <w:color w:val="000000"/>
          <w:sz w:val="30"/>
          <w:szCs w:val="30"/>
          <w:shd w:val="clear" w:color="auto" w:fill="FFFFFF"/>
        </w:rPr>
        <w:t>加盟同济大学</w:t>
      </w:r>
      <w:r w:rsidR="00A561A6" w:rsidRPr="002F4709">
        <w:rPr>
          <w:rFonts w:ascii="仿宋" w:eastAsia="仿宋" w:hAnsi="仿宋" w:cs="Helvetica"/>
          <w:color w:val="000000"/>
          <w:sz w:val="30"/>
          <w:szCs w:val="30"/>
          <w:shd w:val="clear" w:color="auto" w:fill="FFFFFF"/>
        </w:rPr>
        <w:t>，加快推进</w:t>
      </w:r>
      <w:r>
        <w:rPr>
          <w:rFonts w:ascii="仿宋" w:eastAsia="仿宋" w:hAnsi="仿宋" w:cs="Helvetica" w:hint="eastAsia"/>
          <w:color w:val="000000"/>
          <w:sz w:val="30"/>
          <w:szCs w:val="30"/>
          <w:shd w:val="clear" w:color="auto" w:fill="FFFFFF"/>
        </w:rPr>
        <w:t>“双一流”</w:t>
      </w:r>
      <w:r w:rsidR="00A561A6" w:rsidRPr="002F4709">
        <w:rPr>
          <w:rFonts w:ascii="仿宋" w:eastAsia="仿宋" w:hAnsi="仿宋" w:cs="Helvetica"/>
          <w:color w:val="000000"/>
          <w:sz w:val="30"/>
          <w:szCs w:val="30"/>
          <w:shd w:val="clear" w:color="auto" w:fill="FFFFFF"/>
        </w:rPr>
        <w:t>建设。</w:t>
      </w:r>
    </w:p>
    <w:p w:rsidR="00A561A6" w:rsidRPr="002F4709" w:rsidRDefault="00A561A6" w:rsidP="002F4709">
      <w:pPr>
        <w:spacing w:line="360" w:lineRule="auto"/>
        <w:rPr>
          <w:rFonts w:ascii="仿宋" w:eastAsia="仿宋" w:hAnsi="仿宋"/>
          <w:sz w:val="30"/>
          <w:szCs w:val="30"/>
        </w:rPr>
      </w:pPr>
      <w:r w:rsidRPr="002F4709">
        <w:rPr>
          <w:rFonts w:ascii="仿宋" w:eastAsia="仿宋" w:hAnsi="仿宋" w:hint="eastAsia"/>
          <w:sz w:val="30"/>
          <w:szCs w:val="30"/>
        </w:rPr>
        <w:t>二、论坛主题和举办时间</w:t>
      </w:r>
    </w:p>
    <w:p w:rsidR="003B35F1" w:rsidRDefault="003B35F1" w:rsidP="003B35F1">
      <w:pPr>
        <w:spacing w:line="360" w:lineRule="auto"/>
        <w:ind w:leftChars="200" w:left="420"/>
        <w:rPr>
          <w:rFonts w:ascii="仿宋" w:eastAsia="仿宋" w:hAnsi="仿宋"/>
          <w:sz w:val="30"/>
          <w:szCs w:val="30"/>
        </w:rPr>
      </w:pPr>
      <w:r w:rsidRPr="002F4709">
        <w:rPr>
          <w:rFonts w:ascii="仿宋" w:eastAsia="仿宋" w:hAnsi="仿宋"/>
          <w:sz w:val="30"/>
          <w:szCs w:val="30"/>
        </w:rPr>
        <w:t>论坛主题包括但不限于</w:t>
      </w:r>
      <w:r w:rsidRPr="00E86E4D">
        <w:rPr>
          <w:rFonts w:ascii="仿宋" w:eastAsia="仿宋" w:hAnsi="仿宋" w:hint="eastAsia"/>
          <w:sz w:val="30"/>
          <w:szCs w:val="30"/>
        </w:rPr>
        <w:t>智能汽车、新能源汽车、</w:t>
      </w:r>
      <w:r w:rsidR="00731DE3" w:rsidRPr="00731DE3">
        <w:rPr>
          <w:rFonts w:ascii="仿宋" w:eastAsia="仿宋" w:hAnsi="仿宋" w:hint="eastAsia"/>
          <w:sz w:val="30"/>
          <w:szCs w:val="30"/>
        </w:rPr>
        <w:t>轻量化设计等整车设计</w:t>
      </w:r>
      <w:r>
        <w:rPr>
          <w:rFonts w:ascii="仿宋" w:eastAsia="仿宋" w:hAnsi="仿宋" w:hint="eastAsia"/>
          <w:sz w:val="30"/>
          <w:szCs w:val="30"/>
        </w:rPr>
        <w:t>。</w:t>
      </w:r>
    </w:p>
    <w:p w:rsidR="00A561A6" w:rsidRDefault="003B35F1" w:rsidP="003B35F1">
      <w:pPr>
        <w:spacing w:line="360" w:lineRule="auto"/>
        <w:ind w:leftChars="200" w:left="420"/>
        <w:rPr>
          <w:rFonts w:ascii="仿宋" w:eastAsia="仿宋" w:hAnsi="仿宋"/>
          <w:sz w:val="30"/>
          <w:szCs w:val="30"/>
        </w:rPr>
      </w:pPr>
      <w:r>
        <w:rPr>
          <w:rFonts w:ascii="仿宋" w:eastAsia="仿宋" w:hAnsi="仿宋" w:hint="eastAsia"/>
          <w:sz w:val="30"/>
          <w:szCs w:val="30"/>
        </w:rPr>
        <w:t>论坛举办</w:t>
      </w:r>
      <w:r w:rsidR="00A561A6" w:rsidRPr="002F4709">
        <w:rPr>
          <w:rFonts w:ascii="仿宋" w:eastAsia="仿宋" w:hAnsi="仿宋" w:hint="eastAsia"/>
          <w:sz w:val="30"/>
          <w:szCs w:val="30"/>
        </w:rPr>
        <w:t>时间初步定于</w:t>
      </w:r>
      <w:r w:rsidR="00A561A6" w:rsidRPr="002F4709">
        <w:rPr>
          <w:rFonts w:ascii="仿宋" w:eastAsia="仿宋" w:hAnsi="仿宋"/>
          <w:sz w:val="30"/>
          <w:szCs w:val="30"/>
        </w:rPr>
        <w:t>2017年4月7-8日，</w:t>
      </w:r>
      <w:r>
        <w:rPr>
          <w:rFonts w:ascii="仿宋" w:eastAsia="仿宋" w:hAnsi="仿宋"/>
          <w:sz w:val="30"/>
          <w:szCs w:val="30"/>
        </w:rPr>
        <w:t xml:space="preserve"> </w:t>
      </w:r>
    </w:p>
    <w:p w:rsidR="00A561A6" w:rsidRPr="002F4709" w:rsidRDefault="00A561A6" w:rsidP="002F4709">
      <w:pPr>
        <w:spacing w:line="360" w:lineRule="auto"/>
        <w:rPr>
          <w:rFonts w:ascii="仿宋" w:eastAsia="仿宋" w:hAnsi="仿宋"/>
          <w:sz w:val="30"/>
          <w:szCs w:val="30"/>
        </w:rPr>
      </w:pPr>
      <w:r w:rsidRPr="002F4709">
        <w:rPr>
          <w:rFonts w:ascii="仿宋" w:eastAsia="仿宋" w:hAnsi="仿宋" w:hint="eastAsia"/>
          <w:sz w:val="30"/>
          <w:szCs w:val="30"/>
        </w:rPr>
        <w:t>三、申请条件</w:t>
      </w:r>
    </w:p>
    <w:p w:rsidR="00A561A6" w:rsidRPr="002F4709" w:rsidRDefault="00E86E4D" w:rsidP="00E86E4D">
      <w:pPr>
        <w:spacing w:line="360" w:lineRule="auto"/>
        <w:ind w:firstLineChars="200" w:firstLine="600"/>
        <w:rPr>
          <w:rFonts w:ascii="仿宋" w:eastAsia="仿宋" w:hAnsi="仿宋"/>
          <w:sz w:val="30"/>
          <w:szCs w:val="30"/>
        </w:rPr>
      </w:pPr>
      <w:r>
        <w:rPr>
          <w:rFonts w:ascii="仿宋" w:eastAsia="仿宋" w:hAnsi="仿宋" w:hint="eastAsia"/>
          <w:sz w:val="30"/>
          <w:szCs w:val="30"/>
        </w:rPr>
        <w:t>1、</w:t>
      </w:r>
      <w:r w:rsidR="00A561A6" w:rsidRPr="002F4709">
        <w:rPr>
          <w:rFonts w:ascii="仿宋" w:eastAsia="仿宋" w:hAnsi="仿宋" w:hint="eastAsia"/>
          <w:sz w:val="30"/>
          <w:szCs w:val="30"/>
        </w:rPr>
        <w:t>年龄在</w:t>
      </w:r>
      <w:r w:rsidR="00A561A6" w:rsidRPr="002F4709">
        <w:rPr>
          <w:rFonts w:ascii="仿宋" w:eastAsia="仿宋" w:hAnsi="仿宋"/>
          <w:sz w:val="30"/>
          <w:szCs w:val="30"/>
        </w:rPr>
        <w:t>40岁以下；</w:t>
      </w:r>
    </w:p>
    <w:p w:rsidR="00A561A6" w:rsidRPr="002F4709" w:rsidRDefault="00E86E4D" w:rsidP="00E86E4D">
      <w:pPr>
        <w:spacing w:line="360" w:lineRule="auto"/>
        <w:ind w:firstLineChars="200" w:firstLine="600"/>
        <w:rPr>
          <w:rFonts w:ascii="仿宋" w:eastAsia="仿宋" w:hAnsi="仿宋"/>
          <w:sz w:val="30"/>
          <w:szCs w:val="30"/>
        </w:rPr>
      </w:pPr>
      <w:r>
        <w:rPr>
          <w:rFonts w:ascii="仿宋" w:eastAsia="仿宋" w:hAnsi="仿宋" w:hint="eastAsia"/>
          <w:sz w:val="30"/>
          <w:szCs w:val="30"/>
        </w:rPr>
        <w:t>2、</w:t>
      </w:r>
      <w:r w:rsidR="00A561A6" w:rsidRPr="002F4709">
        <w:rPr>
          <w:rFonts w:ascii="仿宋" w:eastAsia="仿宋" w:hAnsi="仿宋"/>
          <w:sz w:val="30"/>
          <w:szCs w:val="30"/>
        </w:rPr>
        <w:t>具有国内外知名大学博士学位，且在海外从事科研工作2年以上，在</w:t>
      </w:r>
      <w:r w:rsidR="003B35F1">
        <w:rPr>
          <w:rFonts w:ascii="仿宋" w:eastAsia="仿宋" w:hAnsi="仿宋" w:hint="eastAsia"/>
          <w:sz w:val="30"/>
          <w:szCs w:val="30"/>
        </w:rPr>
        <w:t>车辆工程</w:t>
      </w:r>
      <w:r w:rsidR="00A561A6" w:rsidRPr="002F4709">
        <w:rPr>
          <w:rFonts w:ascii="仿宋" w:eastAsia="仿宋" w:hAnsi="仿宋"/>
          <w:sz w:val="30"/>
          <w:szCs w:val="30"/>
        </w:rPr>
        <w:t xml:space="preserve">相关领域已取得一定成绩或具有良好发展潜力； </w:t>
      </w:r>
    </w:p>
    <w:p w:rsidR="00A561A6" w:rsidRPr="002F4709" w:rsidRDefault="00E86E4D" w:rsidP="00E86E4D">
      <w:pPr>
        <w:spacing w:line="360" w:lineRule="auto"/>
        <w:ind w:firstLineChars="200" w:firstLine="600"/>
        <w:rPr>
          <w:rFonts w:ascii="仿宋" w:eastAsia="仿宋" w:hAnsi="仿宋"/>
          <w:sz w:val="30"/>
          <w:szCs w:val="30"/>
        </w:rPr>
      </w:pPr>
      <w:r>
        <w:rPr>
          <w:rFonts w:ascii="仿宋" w:eastAsia="仿宋" w:hAnsi="仿宋" w:hint="eastAsia"/>
          <w:sz w:val="30"/>
          <w:szCs w:val="30"/>
        </w:rPr>
        <w:t>3、</w:t>
      </w:r>
      <w:r w:rsidR="00A561A6" w:rsidRPr="002F4709">
        <w:rPr>
          <w:rFonts w:ascii="仿宋" w:eastAsia="仿宋" w:hAnsi="仿宋"/>
          <w:sz w:val="30"/>
          <w:szCs w:val="30"/>
        </w:rPr>
        <w:t>已入选或者未来拟申请中组部“青年千人计划”或“青年长江学者”的优秀青年人才。</w:t>
      </w:r>
    </w:p>
    <w:p w:rsidR="00A561A6" w:rsidRPr="002F4709" w:rsidRDefault="00A561A6" w:rsidP="002F4709">
      <w:pPr>
        <w:spacing w:line="360" w:lineRule="auto"/>
        <w:rPr>
          <w:rFonts w:ascii="仿宋" w:eastAsia="仿宋" w:hAnsi="仿宋"/>
          <w:sz w:val="30"/>
          <w:szCs w:val="30"/>
        </w:rPr>
      </w:pPr>
      <w:r w:rsidRPr="002F4709">
        <w:rPr>
          <w:rFonts w:ascii="仿宋" w:eastAsia="仿宋" w:hAnsi="仿宋" w:hint="eastAsia"/>
          <w:sz w:val="30"/>
          <w:szCs w:val="30"/>
        </w:rPr>
        <w:t>四、报名方式</w:t>
      </w:r>
    </w:p>
    <w:p w:rsidR="00A561A6" w:rsidRPr="002F4709" w:rsidRDefault="00A561A6" w:rsidP="00E86E4D">
      <w:pPr>
        <w:spacing w:line="360" w:lineRule="auto"/>
        <w:ind w:firstLineChars="200" w:firstLine="600"/>
        <w:rPr>
          <w:rFonts w:ascii="仿宋" w:eastAsia="仿宋" w:hAnsi="仿宋"/>
          <w:sz w:val="30"/>
          <w:szCs w:val="30"/>
        </w:rPr>
      </w:pPr>
      <w:r w:rsidRPr="002F4709">
        <w:rPr>
          <w:rFonts w:ascii="仿宋" w:eastAsia="仿宋" w:hAnsi="仿宋" w:hint="eastAsia"/>
          <w:sz w:val="30"/>
          <w:szCs w:val="30"/>
        </w:rPr>
        <w:t>请申请者发送个人简历（包括个人照片、教育及工作经历、研究成果简介、发表论文及获奖情况等）及个人简况表（见附件或学院网站）至联系人。</w:t>
      </w:r>
    </w:p>
    <w:p w:rsidR="00A561A6" w:rsidRPr="002F4709" w:rsidRDefault="00A561A6" w:rsidP="003B35F1">
      <w:pPr>
        <w:spacing w:line="360" w:lineRule="auto"/>
        <w:ind w:firstLineChars="200" w:firstLine="600"/>
        <w:rPr>
          <w:rFonts w:ascii="仿宋" w:eastAsia="仿宋" w:hAnsi="仿宋"/>
          <w:sz w:val="30"/>
          <w:szCs w:val="30"/>
        </w:rPr>
      </w:pPr>
      <w:r w:rsidRPr="002F4709">
        <w:rPr>
          <w:rFonts w:ascii="仿宋" w:eastAsia="仿宋" w:hAnsi="仿宋"/>
          <w:sz w:val="30"/>
          <w:szCs w:val="30"/>
        </w:rPr>
        <w:t>2017年</w:t>
      </w:r>
      <w:r w:rsidR="003B35F1">
        <w:rPr>
          <w:rFonts w:ascii="仿宋" w:eastAsia="仿宋" w:hAnsi="仿宋"/>
          <w:sz w:val="30"/>
          <w:szCs w:val="30"/>
        </w:rPr>
        <w:t>2</w:t>
      </w:r>
      <w:r w:rsidRPr="002F4709">
        <w:rPr>
          <w:rFonts w:ascii="仿宋" w:eastAsia="仿宋" w:hAnsi="仿宋"/>
          <w:sz w:val="30"/>
          <w:szCs w:val="30"/>
        </w:rPr>
        <w:t>月</w:t>
      </w:r>
      <w:r w:rsidR="003B35F1">
        <w:rPr>
          <w:rFonts w:ascii="仿宋" w:eastAsia="仿宋" w:hAnsi="仿宋"/>
          <w:sz w:val="30"/>
          <w:szCs w:val="30"/>
        </w:rPr>
        <w:t>20</w:t>
      </w:r>
      <w:r w:rsidRPr="002F4709">
        <w:rPr>
          <w:rFonts w:ascii="仿宋" w:eastAsia="仿宋" w:hAnsi="仿宋"/>
          <w:sz w:val="30"/>
          <w:szCs w:val="30"/>
        </w:rPr>
        <w:t>日申请截止，</w:t>
      </w:r>
      <w:r w:rsidR="003B35F1">
        <w:rPr>
          <w:rFonts w:ascii="仿宋" w:eastAsia="仿宋" w:hAnsi="仿宋"/>
          <w:sz w:val="30"/>
          <w:szCs w:val="30"/>
        </w:rPr>
        <w:t>2</w:t>
      </w:r>
      <w:r w:rsidRPr="002F4709">
        <w:rPr>
          <w:rFonts w:ascii="仿宋" w:eastAsia="仿宋" w:hAnsi="仿宋"/>
          <w:sz w:val="30"/>
          <w:szCs w:val="30"/>
        </w:rPr>
        <w:t>月</w:t>
      </w:r>
      <w:r w:rsidR="003B35F1">
        <w:rPr>
          <w:rFonts w:ascii="仿宋" w:eastAsia="仿宋" w:hAnsi="仿宋"/>
          <w:sz w:val="30"/>
          <w:szCs w:val="30"/>
        </w:rPr>
        <w:t>28</w:t>
      </w:r>
      <w:r w:rsidRPr="002F4709">
        <w:rPr>
          <w:rFonts w:ascii="仿宋" w:eastAsia="仿宋" w:hAnsi="仿宋"/>
          <w:sz w:val="30"/>
          <w:szCs w:val="30"/>
        </w:rPr>
        <w:t>日发布拟资助通知，2017年</w:t>
      </w:r>
      <w:r w:rsidR="003B35F1">
        <w:rPr>
          <w:rFonts w:ascii="仿宋" w:eastAsia="仿宋" w:hAnsi="仿宋"/>
          <w:sz w:val="30"/>
          <w:szCs w:val="30"/>
        </w:rPr>
        <w:t>3</w:t>
      </w:r>
      <w:r w:rsidRPr="002F4709">
        <w:rPr>
          <w:rFonts w:ascii="仿宋" w:eastAsia="仿宋" w:hAnsi="仿宋"/>
          <w:sz w:val="30"/>
          <w:szCs w:val="30"/>
        </w:rPr>
        <w:t>月</w:t>
      </w:r>
      <w:r w:rsidR="007236B3">
        <w:rPr>
          <w:rFonts w:ascii="仿宋" w:eastAsia="仿宋" w:hAnsi="仿宋"/>
          <w:sz w:val="30"/>
          <w:szCs w:val="30"/>
        </w:rPr>
        <w:t>10</w:t>
      </w:r>
      <w:r w:rsidRPr="002F4709">
        <w:rPr>
          <w:rFonts w:ascii="仿宋" w:eastAsia="仿宋" w:hAnsi="仿宋"/>
          <w:sz w:val="30"/>
          <w:szCs w:val="30"/>
        </w:rPr>
        <w:t>日前发出正式邀请函（初步日程和参会回执表）。</w:t>
      </w:r>
    </w:p>
    <w:p w:rsidR="00A561A6" w:rsidRPr="002F4709" w:rsidRDefault="00A561A6" w:rsidP="002F4709">
      <w:pPr>
        <w:spacing w:line="360" w:lineRule="auto"/>
        <w:rPr>
          <w:rFonts w:ascii="仿宋" w:eastAsia="仿宋" w:hAnsi="仿宋"/>
          <w:sz w:val="30"/>
          <w:szCs w:val="30"/>
        </w:rPr>
      </w:pPr>
      <w:r w:rsidRPr="002F4709">
        <w:rPr>
          <w:rFonts w:ascii="仿宋" w:eastAsia="仿宋" w:hAnsi="仿宋" w:hint="eastAsia"/>
          <w:sz w:val="30"/>
          <w:szCs w:val="30"/>
        </w:rPr>
        <w:t>特别提醒：</w:t>
      </w:r>
    </w:p>
    <w:p w:rsidR="00A561A6" w:rsidRPr="002F4709" w:rsidRDefault="00A561A6" w:rsidP="003B35F1">
      <w:pPr>
        <w:spacing w:line="360" w:lineRule="auto"/>
        <w:ind w:firstLineChars="200" w:firstLine="600"/>
        <w:rPr>
          <w:rFonts w:ascii="仿宋" w:eastAsia="仿宋" w:hAnsi="仿宋"/>
          <w:sz w:val="30"/>
          <w:szCs w:val="30"/>
        </w:rPr>
      </w:pPr>
      <w:r w:rsidRPr="002F4709">
        <w:rPr>
          <w:rFonts w:ascii="仿宋" w:eastAsia="仿宋" w:hAnsi="仿宋" w:hint="eastAsia"/>
          <w:sz w:val="30"/>
          <w:szCs w:val="30"/>
        </w:rPr>
        <w:t>报名文件名称格式为：姓名</w:t>
      </w:r>
      <w:r w:rsidRPr="002F4709">
        <w:rPr>
          <w:rFonts w:ascii="仿宋" w:eastAsia="仿宋" w:hAnsi="仿宋"/>
          <w:sz w:val="30"/>
          <w:szCs w:val="30"/>
        </w:rPr>
        <w:t>-简历或简况表；邮件标题为：同济</w:t>
      </w:r>
      <w:r w:rsidR="003B35F1">
        <w:rPr>
          <w:rFonts w:ascii="仿宋" w:eastAsia="仿宋" w:hAnsi="仿宋" w:hint="eastAsia"/>
          <w:sz w:val="30"/>
          <w:szCs w:val="30"/>
        </w:rPr>
        <w:t>车辆</w:t>
      </w:r>
      <w:r w:rsidRPr="002F4709">
        <w:rPr>
          <w:rFonts w:ascii="仿宋" w:eastAsia="仿宋" w:hAnsi="仿宋"/>
          <w:sz w:val="30"/>
          <w:szCs w:val="30"/>
        </w:rPr>
        <w:t>论坛。</w:t>
      </w:r>
    </w:p>
    <w:p w:rsidR="00A561A6" w:rsidRPr="002F4709" w:rsidRDefault="00A561A6" w:rsidP="002F4709">
      <w:pPr>
        <w:spacing w:line="360" w:lineRule="auto"/>
        <w:rPr>
          <w:rFonts w:ascii="仿宋" w:eastAsia="仿宋" w:hAnsi="仿宋"/>
          <w:sz w:val="30"/>
          <w:szCs w:val="30"/>
        </w:rPr>
      </w:pPr>
      <w:r w:rsidRPr="002F4709">
        <w:rPr>
          <w:rFonts w:ascii="仿宋" w:eastAsia="仿宋" w:hAnsi="仿宋" w:hint="eastAsia"/>
          <w:sz w:val="30"/>
          <w:szCs w:val="30"/>
        </w:rPr>
        <w:t>五、差旅及住宿</w:t>
      </w:r>
    </w:p>
    <w:p w:rsidR="00A561A6" w:rsidRDefault="00A561A6" w:rsidP="003B35F1">
      <w:pPr>
        <w:spacing w:line="360" w:lineRule="auto"/>
        <w:ind w:firstLineChars="200" w:firstLine="600"/>
        <w:rPr>
          <w:rFonts w:ascii="仿宋" w:eastAsia="仿宋" w:hAnsi="仿宋"/>
          <w:sz w:val="30"/>
          <w:szCs w:val="30"/>
        </w:rPr>
      </w:pPr>
      <w:r w:rsidRPr="002F4709">
        <w:rPr>
          <w:rFonts w:ascii="仿宋" w:eastAsia="仿宋" w:hAnsi="仿宋" w:hint="eastAsia"/>
          <w:sz w:val="30"/>
          <w:szCs w:val="30"/>
        </w:rPr>
        <w:lastRenderedPageBreak/>
        <w:t>论坛期间受邀参会的海外学者的往返国际经济舱机票费用由学校实报实销，</w:t>
      </w:r>
      <w:r w:rsidR="007236B3">
        <w:rPr>
          <w:rFonts w:ascii="仿宋" w:eastAsia="仿宋" w:hAnsi="仿宋" w:hint="eastAsia"/>
          <w:sz w:val="30"/>
          <w:szCs w:val="30"/>
        </w:rPr>
        <w:t>国内学者国内</w:t>
      </w:r>
      <w:r w:rsidR="007236B3" w:rsidRPr="002F4709">
        <w:rPr>
          <w:rFonts w:ascii="仿宋" w:eastAsia="仿宋" w:hAnsi="仿宋" w:hint="eastAsia"/>
          <w:sz w:val="30"/>
          <w:szCs w:val="30"/>
        </w:rPr>
        <w:t>往返</w:t>
      </w:r>
      <w:r w:rsidR="007236B3">
        <w:rPr>
          <w:rFonts w:ascii="仿宋" w:eastAsia="仿宋" w:hAnsi="仿宋" w:hint="eastAsia"/>
          <w:sz w:val="30"/>
          <w:szCs w:val="30"/>
        </w:rPr>
        <w:t>上海的经济舱</w:t>
      </w:r>
      <w:r w:rsidR="007236B3" w:rsidRPr="002F4709">
        <w:rPr>
          <w:rFonts w:ascii="仿宋" w:eastAsia="仿宋" w:hAnsi="仿宋" w:hint="eastAsia"/>
          <w:sz w:val="30"/>
          <w:szCs w:val="30"/>
        </w:rPr>
        <w:t>机票费用由学校实报实销，</w:t>
      </w:r>
      <w:r w:rsidRPr="002F4709">
        <w:rPr>
          <w:rFonts w:ascii="仿宋" w:eastAsia="仿宋" w:hAnsi="仿宋" w:hint="eastAsia"/>
          <w:sz w:val="30"/>
          <w:szCs w:val="30"/>
        </w:rPr>
        <w:t>食宿费由学院统一安排。</w:t>
      </w:r>
    </w:p>
    <w:p w:rsidR="00A561A6" w:rsidRPr="002F4709" w:rsidRDefault="00A561A6" w:rsidP="002F4709">
      <w:pPr>
        <w:spacing w:line="360" w:lineRule="auto"/>
        <w:rPr>
          <w:rFonts w:ascii="仿宋" w:eastAsia="仿宋" w:hAnsi="仿宋"/>
          <w:sz w:val="30"/>
          <w:szCs w:val="30"/>
        </w:rPr>
      </w:pPr>
      <w:r w:rsidRPr="002F4709">
        <w:rPr>
          <w:rFonts w:ascii="仿宋" w:eastAsia="仿宋" w:hAnsi="仿宋" w:hint="eastAsia"/>
          <w:sz w:val="30"/>
          <w:szCs w:val="30"/>
        </w:rPr>
        <w:t>六、联系方式</w:t>
      </w:r>
    </w:p>
    <w:p w:rsidR="00A561A6" w:rsidRPr="002F4709" w:rsidRDefault="00A561A6" w:rsidP="002F4709">
      <w:pPr>
        <w:spacing w:line="360" w:lineRule="auto"/>
        <w:rPr>
          <w:rFonts w:ascii="仿宋" w:eastAsia="仿宋" w:hAnsi="仿宋"/>
          <w:sz w:val="30"/>
          <w:szCs w:val="30"/>
        </w:rPr>
      </w:pPr>
      <w:r w:rsidRPr="002F4709">
        <w:rPr>
          <w:rFonts w:ascii="仿宋" w:eastAsia="仿宋" w:hAnsi="仿宋"/>
          <w:sz w:val="30"/>
          <w:szCs w:val="30"/>
        </w:rPr>
        <w:t xml:space="preserve">       同济大学</w:t>
      </w:r>
      <w:r w:rsidR="003B35F1">
        <w:rPr>
          <w:rFonts w:ascii="仿宋" w:eastAsia="仿宋" w:hAnsi="仿宋" w:hint="eastAsia"/>
          <w:sz w:val="30"/>
          <w:szCs w:val="30"/>
        </w:rPr>
        <w:t>汽车</w:t>
      </w:r>
      <w:r w:rsidRPr="002F4709">
        <w:rPr>
          <w:rFonts w:ascii="仿宋" w:eastAsia="仿宋" w:hAnsi="仿宋"/>
          <w:sz w:val="30"/>
          <w:szCs w:val="30"/>
        </w:rPr>
        <w:t>学院</w:t>
      </w:r>
    </w:p>
    <w:p w:rsidR="00A912A0" w:rsidRPr="002F4709" w:rsidRDefault="00A561A6" w:rsidP="003B35F1">
      <w:pPr>
        <w:spacing w:line="360" w:lineRule="auto"/>
        <w:rPr>
          <w:rFonts w:ascii="仿宋" w:eastAsia="仿宋" w:hAnsi="仿宋"/>
          <w:sz w:val="30"/>
          <w:szCs w:val="30"/>
        </w:rPr>
      </w:pPr>
      <w:r w:rsidRPr="002F4709">
        <w:rPr>
          <w:rFonts w:ascii="仿宋" w:eastAsia="仿宋" w:hAnsi="仿宋"/>
          <w:sz w:val="30"/>
          <w:szCs w:val="30"/>
        </w:rPr>
        <w:t xml:space="preserve">       </w:t>
      </w:r>
      <w:r w:rsidR="003B35F1">
        <w:rPr>
          <w:rFonts w:ascii="仿宋" w:eastAsia="仿宋" w:hAnsi="仿宋" w:hint="eastAsia"/>
          <w:sz w:val="30"/>
          <w:szCs w:val="30"/>
        </w:rPr>
        <w:t>吴艳</w:t>
      </w:r>
      <w:r w:rsidRPr="002F4709">
        <w:rPr>
          <w:rFonts w:ascii="仿宋" w:eastAsia="仿宋" w:hAnsi="仿宋"/>
          <w:sz w:val="30"/>
          <w:szCs w:val="30"/>
        </w:rPr>
        <w:t>：</w:t>
      </w:r>
      <w:hyperlink r:id="rId4" w:tgtFrame="_blank" w:history="1">
        <w:r w:rsidR="007236B3" w:rsidRPr="007236B3">
          <w:rPr>
            <w:rFonts w:ascii="仿宋" w:eastAsia="仿宋" w:hAnsi="仿宋" w:hint="eastAsia"/>
            <w:sz w:val="30"/>
            <w:szCs w:val="30"/>
          </w:rPr>
          <w:t>qichehr@tongji.edu.cn</w:t>
        </w:r>
      </w:hyperlink>
      <w:r w:rsidR="003B35F1">
        <w:rPr>
          <w:rFonts w:ascii="仿宋" w:eastAsia="仿宋" w:hAnsi="仿宋" w:hint="eastAsia"/>
          <w:sz w:val="30"/>
          <w:szCs w:val="30"/>
        </w:rPr>
        <w:t xml:space="preserve">    </w:t>
      </w:r>
      <w:r w:rsidRPr="002F4709">
        <w:rPr>
          <w:rFonts w:ascii="仿宋" w:eastAsia="仿宋" w:hAnsi="仿宋"/>
          <w:sz w:val="30"/>
          <w:szCs w:val="30"/>
        </w:rPr>
        <w:t>电话：021-6</w:t>
      </w:r>
      <w:r w:rsidR="007236B3">
        <w:rPr>
          <w:rFonts w:ascii="仿宋" w:eastAsia="仿宋" w:hAnsi="仿宋"/>
          <w:sz w:val="30"/>
          <w:szCs w:val="30"/>
        </w:rPr>
        <w:t>9583767</w:t>
      </w:r>
    </w:p>
    <w:sectPr w:rsidR="00A912A0" w:rsidRPr="002F47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1A6"/>
    <w:rsid w:val="00027B6F"/>
    <w:rsid w:val="002F4709"/>
    <w:rsid w:val="003B35F1"/>
    <w:rsid w:val="007236B3"/>
    <w:rsid w:val="00731DE3"/>
    <w:rsid w:val="00A561A6"/>
    <w:rsid w:val="00A912A0"/>
    <w:rsid w:val="00BE2B37"/>
    <w:rsid w:val="00CD3250"/>
    <w:rsid w:val="00CF3A60"/>
    <w:rsid w:val="00E86E4D"/>
    <w:rsid w:val="00ED5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58B9C"/>
  <w15:chartTrackingRefBased/>
  <w15:docId w15:val="{02C5DFC1-7E7A-4676-A2AC-C8BDA164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236B3"/>
    <w:rPr>
      <w:strike w:val="0"/>
      <w:dstrike w:val="0"/>
      <w:color w:val="3894C1"/>
      <w:u w:val="none"/>
      <w:effect w:val="none"/>
    </w:rPr>
  </w:style>
  <w:style w:type="character" w:customStyle="1" w:styleId="highlight1">
    <w:name w:val="highlight1"/>
    <w:basedOn w:val="a0"/>
    <w:rsid w:val="007236B3"/>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850460">
      <w:bodyDiv w:val="1"/>
      <w:marLeft w:val="0"/>
      <w:marRight w:val="0"/>
      <w:marTop w:val="0"/>
      <w:marBottom w:val="0"/>
      <w:divBdr>
        <w:top w:val="none" w:sz="0" w:space="0" w:color="auto"/>
        <w:left w:val="none" w:sz="0" w:space="0" w:color="auto"/>
        <w:bottom w:val="none" w:sz="0" w:space="0" w:color="auto"/>
        <w:right w:val="none" w:sz="0" w:space="0" w:color="auto"/>
      </w:divBdr>
      <w:divsChild>
        <w:div w:id="1289510964">
          <w:marLeft w:val="0"/>
          <w:marRight w:val="0"/>
          <w:marTop w:val="0"/>
          <w:marBottom w:val="0"/>
          <w:divBdr>
            <w:top w:val="none" w:sz="0" w:space="0" w:color="auto"/>
            <w:left w:val="none" w:sz="0" w:space="0" w:color="auto"/>
            <w:bottom w:val="none" w:sz="0" w:space="0" w:color="auto"/>
            <w:right w:val="none" w:sz="0" w:space="0" w:color="auto"/>
          </w:divBdr>
          <w:divsChild>
            <w:div w:id="336690207">
              <w:marLeft w:val="0"/>
              <w:marRight w:val="0"/>
              <w:marTop w:val="0"/>
              <w:marBottom w:val="0"/>
              <w:divBdr>
                <w:top w:val="none" w:sz="0" w:space="0" w:color="auto"/>
                <w:left w:val="none" w:sz="0" w:space="0" w:color="auto"/>
                <w:bottom w:val="none" w:sz="0" w:space="0" w:color="auto"/>
                <w:right w:val="none" w:sz="0" w:space="0" w:color="auto"/>
              </w:divBdr>
              <w:divsChild>
                <w:div w:id="7488841">
                  <w:marLeft w:val="0"/>
                  <w:marRight w:val="150"/>
                  <w:marTop w:val="0"/>
                  <w:marBottom w:val="0"/>
                  <w:divBdr>
                    <w:top w:val="none" w:sz="0" w:space="0" w:color="auto"/>
                    <w:left w:val="none" w:sz="0" w:space="0" w:color="auto"/>
                    <w:bottom w:val="none" w:sz="0" w:space="0" w:color="auto"/>
                    <w:right w:val="none" w:sz="0" w:space="0" w:color="auto"/>
                  </w:divBdr>
                  <w:divsChild>
                    <w:div w:id="699357020">
                      <w:marLeft w:val="150"/>
                      <w:marRight w:val="0"/>
                      <w:marTop w:val="0"/>
                      <w:marBottom w:val="0"/>
                      <w:divBdr>
                        <w:top w:val="none" w:sz="0" w:space="0" w:color="auto"/>
                        <w:left w:val="none" w:sz="0" w:space="0" w:color="auto"/>
                        <w:bottom w:val="none" w:sz="0" w:space="0" w:color="auto"/>
                        <w:right w:val="none" w:sz="0" w:space="0" w:color="auto"/>
                      </w:divBdr>
                      <w:divsChild>
                        <w:div w:id="127960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qichehr@tongji.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史成宇</dc:creator>
  <cp:keywords/>
  <dc:description/>
  <cp:lastModifiedBy>史成宇</cp:lastModifiedBy>
  <cp:revision>4</cp:revision>
  <dcterms:created xsi:type="dcterms:W3CDTF">2016-12-29T08:51:00Z</dcterms:created>
  <dcterms:modified xsi:type="dcterms:W3CDTF">2017-01-04T01:49:00Z</dcterms:modified>
</cp:coreProperties>
</file>